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YY24-BJ052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监舍移动冷风机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7205EB5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1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2024-11-07T06:51:54Z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